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110C03" w14:textId="7E6D1D69" w:rsidR="00B84328" w:rsidRDefault="00B84328" w:rsidP="00DB6E96">
      <w:pPr>
        <w:spacing w:before="240" w:line="360" w:lineRule="auto"/>
        <w:contextualSpacing/>
        <w:jc w:val="both"/>
        <w:rPr>
          <w:sz w:val="22"/>
          <w:szCs w:val="22"/>
          <w:rtl/>
        </w:rPr>
      </w:pPr>
    </w:p>
    <w:p w14:paraId="14AACED7" w14:textId="31FF8619" w:rsidR="00C462D3" w:rsidRPr="00C462D3" w:rsidRDefault="00C462D3" w:rsidP="00C462D3">
      <w:pPr>
        <w:tabs>
          <w:tab w:val="left" w:pos="1445"/>
        </w:tabs>
        <w:autoSpaceDE w:val="0"/>
        <w:autoSpaceDN w:val="0"/>
        <w:adjustRightInd w:val="0"/>
        <w:spacing w:line="360" w:lineRule="auto"/>
        <w:jc w:val="center"/>
        <w:rPr>
          <w:rFonts w:ascii="David" w:hAnsi="David"/>
          <w:b/>
          <w:bCs/>
          <w:sz w:val="28"/>
          <w:szCs w:val="28"/>
          <w:rtl/>
        </w:rPr>
      </w:pPr>
      <w:r w:rsidRPr="00C462D3">
        <w:rPr>
          <w:rFonts w:ascii="David" w:hAnsi="David"/>
          <w:b/>
          <w:bCs/>
          <w:sz w:val="28"/>
          <w:szCs w:val="28"/>
          <w:rtl/>
        </w:rPr>
        <w:t xml:space="preserve">מכרז פומבי מס' </w:t>
      </w:r>
      <w:r>
        <w:rPr>
          <w:rFonts w:ascii="David" w:hAnsi="David" w:hint="cs"/>
          <w:b/>
          <w:bCs/>
          <w:sz w:val="28"/>
          <w:szCs w:val="28"/>
          <w:rtl/>
        </w:rPr>
        <w:t xml:space="preserve">94/2021 </w:t>
      </w:r>
      <w:r w:rsidRPr="00C462D3">
        <w:rPr>
          <w:rFonts w:ascii="David" w:hAnsi="David"/>
          <w:b/>
          <w:bCs/>
          <w:sz w:val="28"/>
          <w:szCs w:val="28"/>
          <w:rtl/>
        </w:rPr>
        <w:t>למתן שירותי</w:t>
      </w:r>
      <w:r w:rsidRPr="00C462D3">
        <w:rPr>
          <w:rFonts w:ascii="David" w:hAnsi="David" w:hint="cs"/>
          <w:b/>
          <w:bCs/>
          <w:sz w:val="28"/>
          <w:szCs w:val="28"/>
          <w:rtl/>
        </w:rPr>
        <w:t>ם</w:t>
      </w:r>
      <w:r w:rsidRPr="00C462D3">
        <w:rPr>
          <w:rFonts w:ascii="David" w:hAnsi="David" w:hint="cs"/>
          <w:b/>
          <w:bCs/>
          <w:sz w:val="28"/>
          <w:szCs w:val="28"/>
          <w:rtl/>
        </w:rPr>
        <w:t xml:space="preserve"> </w:t>
      </w:r>
      <w:r w:rsidRPr="00C462D3">
        <w:rPr>
          <w:rFonts w:ascii="David" w:hAnsi="David"/>
          <w:b/>
          <w:bCs/>
          <w:sz w:val="28"/>
          <w:szCs w:val="28"/>
          <w:rtl/>
        </w:rPr>
        <w:t>במוצרי דלק המאוחסנים לטווח</w:t>
      </w:r>
      <w:r w:rsidRPr="00C462D3">
        <w:rPr>
          <w:rFonts w:ascii="David" w:hAnsi="David" w:hint="cs"/>
          <w:b/>
          <w:bCs/>
          <w:sz w:val="28"/>
          <w:szCs w:val="28"/>
          <w:rtl/>
        </w:rPr>
        <w:t xml:space="preserve"> ארוך</w:t>
      </w:r>
      <w:r w:rsidRPr="00C462D3">
        <w:rPr>
          <w:rFonts w:ascii="David" w:hAnsi="David"/>
          <w:b/>
          <w:bCs/>
          <w:sz w:val="28"/>
          <w:szCs w:val="28"/>
          <w:rtl/>
        </w:rPr>
        <w:t xml:space="preserve"> עבור משרד האנרגיה</w:t>
      </w:r>
    </w:p>
    <w:p w14:paraId="12CBF7BB" w14:textId="5C9487D5" w:rsidR="001812B8" w:rsidRPr="00C462D3" w:rsidRDefault="001812B8" w:rsidP="001812B8">
      <w:pPr>
        <w:tabs>
          <w:tab w:val="left" w:pos="1445"/>
        </w:tabs>
        <w:spacing w:line="360" w:lineRule="auto"/>
        <w:jc w:val="both"/>
        <w:outlineLvl w:val="0"/>
        <w:rPr>
          <w:rFonts w:ascii="David" w:hAnsi="David"/>
          <w:b/>
          <w:bCs/>
          <w:color w:val="FF0000"/>
          <w:sz w:val="28"/>
          <w:szCs w:val="28"/>
          <w:u w:val="single"/>
          <w:rtl/>
        </w:rPr>
      </w:pPr>
    </w:p>
    <w:p w14:paraId="5E5D26B7" w14:textId="77777777" w:rsidR="00C462D3" w:rsidRDefault="00C462D3" w:rsidP="00C462D3">
      <w:pPr>
        <w:pStyle w:val="ad"/>
        <w:numPr>
          <w:ilvl w:val="1"/>
          <w:numId w:val="6"/>
        </w:numPr>
        <w:spacing w:line="360" w:lineRule="auto"/>
        <w:ind w:left="736" w:hanging="567"/>
        <w:jc w:val="both"/>
        <w:rPr>
          <w:rFonts w:ascii="David" w:hAnsi="David"/>
          <w:szCs w:val="24"/>
        </w:rPr>
      </w:pPr>
      <w:r w:rsidRPr="00C462D3">
        <w:rPr>
          <w:rFonts w:ascii="David" w:hAnsi="David" w:hint="cs"/>
          <w:szCs w:val="24"/>
          <w:rtl/>
        </w:rPr>
        <w:t>משרד האנרגיה</w:t>
      </w:r>
      <w:r w:rsidRPr="00C462D3">
        <w:rPr>
          <w:rFonts w:ascii="David" w:hAnsi="David" w:hint="cs"/>
          <w:szCs w:val="24"/>
          <w:rtl/>
        </w:rPr>
        <w:t>,</w:t>
      </w:r>
      <w:r w:rsidRPr="00C462D3">
        <w:rPr>
          <w:rFonts w:ascii="David" w:hAnsi="David" w:hint="cs"/>
          <w:szCs w:val="24"/>
          <w:rtl/>
        </w:rPr>
        <w:t xml:space="preserve"> </w:t>
      </w:r>
      <w:r w:rsidRPr="00C462D3">
        <w:rPr>
          <w:rFonts w:ascii="David" w:hAnsi="David"/>
          <w:szCs w:val="24"/>
          <w:rtl/>
        </w:rPr>
        <w:t xml:space="preserve">באמצעות </w:t>
      </w:r>
      <w:sdt>
        <w:sdtPr>
          <w:rPr>
            <w:rFonts w:ascii="David" w:hAnsi="David"/>
            <w:szCs w:val="24"/>
            <w:rtl/>
          </w:rPr>
          <w:alias w:val="unitMaster"/>
          <w:tag w:val="unitMaster0"/>
          <w:id w:val="166142911"/>
          <w:lock w:val="contentLocked"/>
          <w:placeholder>
            <w:docPart w:val="A149E9D36C26444FB46A87563DA2A21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Content>
          <w:r w:rsidRPr="00C462D3">
            <w:rPr>
              <w:rFonts w:ascii="David" w:hAnsi="David"/>
              <w:szCs w:val="24"/>
              <w:rtl/>
            </w:rPr>
            <w:t>מינהל הדלק והגז</w:t>
          </w:r>
        </w:sdtContent>
      </w:sdt>
      <w:r w:rsidRPr="00C462D3">
        <w:rPr>
          <w:rFonts w:ascii="David" w:hAnsi="David" w:hint="cs"/>
          <w:szCs w:val="24"/>
          <w:rtl/>
        </w:rPr>
        <w:t xml:space="preserve"> </w:t>
      </w:r>
      <w:r w:rsidRPr="00C462D3">
        <w:rPr>
          <w:rFonts w:ascii="David" w:hAnsi="David"/>
          <w:szCs w:val="24"/>
          <w:rtl/>
        </w:rPr>
        <w:t xml:space="preserve">מבקש לקבל הצעות </w:t>
      </w:r>
      <w:r w:rsidRPr="00C462D3">
        <w:rPr>
          <w:rFonts w:ascii="David" w:hAnsi="David" w:hint="cs"/>
          <w:szCs w:val="24"/>
          <w:rtl/>
        </w:rPr>
        <w:t>לקבלת</w:t>
      </w:r>
      <w:r w:rsidRPr="00C462D3">
        <w:rPr>
          <w:rFonts w:ascii="David" w:hAnsi="David"/>
          <w:szCs w:val="24"/>
          <w:rtl/>
        </w:rPr>
        <w:t xml:space="preserve"> שירותי</w:t>
      </w:r>
      <w:r w:rsidRPr="00C462D3">
        <w:rPr>
          <w:rFonts w:ascii="David" w:hAnsi="David" w:hint="cs"/>
          <w:szCs w:val="24"/>
          <w:rtl/>
        </w:rPr>
        <w:t>ם</w:t>
      </w:r>
      <w:r w:rsidRPr="00C462D3">
        <w:rPr>
          <w:rFonts w:ascii="David" w:hAnsi="David"/>
          <w:szCs w:val="24"/>
          <w:rtl/>
        </w:rPr>
        <w:t xml:space="preserve"> </w:t>
      </w:r>
      <w:r w:rsidRPr="00C462D3">
        <w:rPr>
          <w:rFonts w:ascii="David" w:hAnsi="David" w:hint="cs"/>
          <w:szCs w:val="24"/>
          <w:rtl/>
        </w:rPr>
        <w:t>במוצרי דלק המאוחסנים לטווח ארוך</w:t>
      </w:r>
      <w:r w:rsidRPr="00C462D3">
        <w:rPr>
          <w:rFonts w:ascii="David" w:hAnsi="David" w:hint="cs"/>
          <w:szCs w:val="24"/>
          <w:rtl/>
        </w:rPr>
        <w:t>.</w:t>
      </w:r>
    </w:p>
    <w:p w14:paraId="41F64912" w14:textId="4088E244" w:rsidR="00C462D3" w:rsidRPr="00C462D3" w:rsidRDefault="00C462D3" w:rsidP="00C462D3">
      <w:pPr>
        <w:pStyle w:val="ad"/>
        <w:numPr>
          <w:ilvl w:val="1"/>
          <w:numId w:val="6"/>
        </w:numPr>
        <w:spacing w:line="360" w:lineRule="auto"/>
        <w:ind w:left="736" w:hanging="567"/>
        <w:jc w:val="both"/>
        <w:rPr>
          <w:rFonts w:ascii="David" w:hAnsi="David"/>
          <w:szCs w:val="24"/>
        </w:rPr>
      </w:pPr>
      <w:r w:rsidRPr="00C462D3">
        <w:rPr>
          <w:rFonts w:ascii="David" w:hAnsi="David" w:hint="cs"/>
          <w:szCs w:val="24"/>
          <w:rtl/>
        </w:rPr>
        <w:t xml:space="preserve">כחלק מאחריותו של המינהל, מופקד המינהל מופקד על </w:t>
      </w:r>
      <w:r w:rsidRPr="00C462D3">
        <w:rPr>
          <w:rFonts w:ascii="David" w:hAnsi="David"/>
          <w:szCs w:val="24"/>
          <w:rtl/>
        </w:rPr>
        <w:t>ניהול משק הדלק בשעת חרום</w:t>
      </w:r>
      <w:r w:rsidRPr="00C462D3">
        <w:rPr>
          <w:rFonts w:ascii="David" w:hAnsi="David" w:hint="cs"/>
          <w:szCs w:val="24"/>
          <w:rtl/>
        </w:rPr>
        <w:t xml:space="preserve">. לצורך כך מחזיק המינהל מלאי דלק על מנת להבטיח אספקה סדירה של דלק למשק הישראלי, </w:t>
      </w:r>
      <w:r w:rsidRPr="00C462D3">
        <w:rPr>
          <w:rFonts w:ascii="David" w:hAnsi="David"/>
          <w:szCs w:val="24"/>
          <w:rtl/>
        </w:rPr>
        <w:t xml:space="preserve">כחלק </w:t>
      </w:r>
      <w:r w:rsidRPr="00C462D3">
        <w:rPr>
          <w:rFonts w:ascii="David" w:hAnsi="David" w:hint="cs"/>
          <w:szCs w:val="24"/>
          <w:rtl/>
        </w:rPr>
        <w:t>מהיערכות במקרה של אירוע חירום כתוצאה מאירוע ביטחוני או נזקי טבע או כשל תפעולי</w:t>
      </w:r>
      <w:r w:rsidRPr="00C462D3">
        <w:rPr>
          <w:rFonts w:ascii="David" w:hAnsi="David"/>
          <w:szCs w:val="24"/>
          <w:rtl/>
        </w:rPr>
        <w:t xml:space="preserve"> </w:t>
      </w:r>
      <w:r w:rsidRPr="00C462D3">
        <w:rPr>
          <w:rFonts w:ascii="David" w:hAnsi="David" w:hint="cs"/>
          <w:szCs w:val="24"/>
          <w:rtl/>
        </w:rPr>
        <w:t>ב</w:t>
      </w:r>
      <w:r w:rsidRPr="00C462D3">
        <w:rPr>
          <w:rFonts w:ascii="David" w:hAnsi="David"/>
          <w:szCs w:val="24"/>
          <w:rtl/>
        </w:rPr>
        <w:t xml:space="preserve">משק </w:t>
      </w:r>
      <w:r w:rsidRPr="00C462D3">
        <w:rPr>
          <w:rFonts w:ascii="David" w:hAnsi="David" w:hint="cs"/>
          <w:szCs w:val="24"/>
          <w:rtl/>
        </w:rPr>
        <w:t>הדלק</w:t>
      </w:r>
      <w:r w:rsidRPr="00C462D3">
        <w:rPr>
          <w:rFonts w:ascii="David" w:hAnsi="David"/>
          <w:szCs w:val="24"/>
          <w:rtl/>
        </w:rPr>
        <w:t>.</w:t>
      </w:r>
      <w:r w:rsidRPr="00C462D3">
        <w:rPr>
          <w:rFonts w:ascii="David" w:hAnsi="David" w:hint="cs"/>
          <w:szCs w:val="24"/>
          <w:rtl/>
        </w:rPr>
        <w:t xml:space="preserve"> </w:t>
      </w:r>
    </w:p>
    <w:p w14:paraId="205DFDF9" w14:textId="77777777" w:rsidR="00C462D3" w:rsidRDefault="00C462D3" w:rsidP="00C462D3">
      <w:pPr>
        <w:pStyle w:val="ad"/>
        <w:numPr>
          <w:ilvl w:val="1"/>
          <w:numId w:val="6"/>
        </w:numPr>
        <w:tabs>
          <w:tab w:val="left" w:pos="1445"/>
        </w:tabs>
        <w:spacing w:line="360" w:lineRule="auto"/>
        <w:ind w:left="736" w:hanging="567"/>
        <w:jc w:val="both"/>
        <w:rPr>
          <w:rFonts w:ascii="David" w:hAnsi="David"/>
          <w:szCs w:val="24"/>
        </w:rPr>
      </w:pPr>
      <w:r>
        <w:rPr>
          <w:rFonts w:ascii="David" w:hAnsi="David" w:hint="cs"/>
          <w:szCs w:val="24"/>
          <w:rtl/>
        </w:rPr>
        <w:t xml:space="preserve">במסגרת מכרז זה, המציע יהיה אחראי לקבל את תוצאות הבדיקות הכימיות מהמאחסנים, לבחון את התוצאות, לנתח את המשמעויות להחזקת המלאי לטווח ארוך ולתת המלצות לממונה. כמו כן, המציע יבצע בדיקות </w:t>
      </w:r>
      <w:r w:rsidRPr="00130FAE">
        <w:rPr>
          <w:rFonts w:ascii="David" w:hAnsi="David" w:hint="cs"/>
          <w:szCs w:val="24"/>
          <w:rtl/>
        </w:rPr>
        <w:t>מיקרוביאלי</w:t>
      </w:r>
      <w:r>
        <w:rPr>
          <w:rFonts w:ascii="David" w:hAnsi="David" w:hint="cs"/>
          <w:szCs w:val="24"/>
          <w:rtl/>
        </w:rPr>
        <w:t>ות</w:t>
      </w:r>
      <w:r w:rsidDel="00EA67A9">
        <w:rPr>
          <w:rFonts w:ascii="David" w:hAnsi="David" w:hint="cs"/>
          <w:szCs w:val="24"/>
          <w:rtl/>
        </w:rPr>
        <w:t xml:space="preserve"> </w:t>
      </w:r>
      <w:r>
        <w:rPr>
          <w:rFonts w:ascii="David" w:hAnsi="David" w:hint="cs"/>
          <w:szCs w:val="24"/>
          <w:rtl/>
        </w:rPr>
        <w:t>ויגיש המלצות לגבי אחסון טווח ארוך.</w:t>
      </w:r>
    </w:p>
    <w:p w14:paraId="50E50968" w14:textId="77777777" w:rsidR="00C462D3" w:rsidRPr="00612BDE" w:rsidRDefault="00C462D3" w:rsidP="00C462D3">
      <w:pPr>
        <w:pStyle w:val="ad"/>
        <w:numPr>
          <w:ilvl w:val="1"/>
          <w:numId w:val="6"/>
        </w:numPr>
        <w:tabs>
          <w:tab w:val="left" w:pos="1445"/>
        </w:tabs>
        <w:spacing w:line="360" w:lineRule="auto"/>
        <w:ind w:left="736" w:hanging="567"/>
        <w:jc w:val="both"/>
        <w:rPr>
          <w:rFonts w:ascii="David" w:hAnsi="David"/>
          <w:szCs w:val="24"/>
        </w:rPr>
      </w:pPr>
      <w:r>
        <w:rPr>
          <w:rFonts w:ascii="David" w:hAnsi="David" w:hint="cs"/>
          <w:szCs w:val="24"/>
          <w:rtl/>
        </w:rPr>
        <w:t xml:space="preserve">למשרד שמורה הזכות להתקשר עם זוכה אחד או יותר, </w:t>
      </w:r>
      <w:r w:rsidRPr="00612BDE">
        <w:rPr>
          <w:rFonts w:ascii="David" w:hAnsi="David"/>
          <w:szCs w:val="24"/>
          <w:rtl/>
        </w:rPr>
        <w:t>היקף ההעסקה הצפוי ל</w:t>
      </w:r>
      <w:r>
        <w:rPr>
          <w:rFonts w:ascii="David" w:hAnsi="David" w:hint="cs"/>
          <w:szCs w:val="24"/>
          <w:rtl/>
        </w:rPr>
        <w:t>חברה</w:t>
      </w:r>
      <w:r w:rsidRPr="00612BDE">
        <w:rPr>
          <w:rFonts w:ascii="David" w:hAnsi="David"/>
          <w:szCs w:val="24"/>
          <w:rtl/>
        </w:rPr>
        <w:t xml:space="preserve"> </w:t>
      </w:r>
      <w:r w:rsidRPr="00612BDE">
        <w:rPr>
          <w:rFonts w:ascii="David" w:hAnsi="David" w:hint="eastAsia"/>
          <w:szCs w:val="24"/>
          <w:rtl/>
        </w:rPr>
        <w:t>יקבע</w:t>
      </w:r>
      <w:r w:rsidRPr="00612BDE">
        <w:rPr>
          <w:rFonts w:ascii="David" w:hAnsi="David"/>
          <w:szCs w:val="24"/>
          <w:rtl/>
        </w:rPr>
        <w:t xml:space="preserve"> </w:t>
      </w:r>
      <w:r w:rsidRPr="00612BDE">
        <w:rPr>
          <w:rFonts w:ascii="David" w:hAnsi="David" w:hint="eastAsia"/>
          <w:szCs w:val="24"/>
          <w:rtl/>
        </w:rPr>
        <w:t>על</w:t>
      </w:r>
      <w:r w:rsidRPr="00612BDE">
        <w:rPr>
          <w:rFonts w:ascii="David" w:hAnsi="David"/>
          <w:szCs w:val="24"/>
          <w:rtl/>
        </w:rPr>
        <w:t xml:space="preserve"> </w:t>
      </w:r>
      <w:r w:rsidRPr="00612BDE">
        <w:rPr>
          <w:rFonts w:ascii="David" w:hAnsi="David" w:hint="eastAsia"/>
          <w:szCs w:val="24"/>
          <w:rtl/>
        </w:rPr>
        <w:t>ידי</w:t>
      </w:r>
      <w:r w:rsidRPr="00612BDE">
        <w:rPr>
          <w:rFonts w:ascii="David" w:hAnsi="David"/>
          <w:szCs w:val="24"/>
          <w:rtl/>
        </w:rPr>
        <w:t xml:space="preserve"> </w:t>
      </w:r>
      <w:r w:rsidRPr="00612BDE">
        <w:rPr>
          <w:rFonts w:ascii="David" w:hAnsi="David" w:hint="eastAsia"/>
          <w:szCs w:val="24"/>
          <w:rtl/>
        </w:rPr>
        <w:t>המשרד</w:t>
      </w:r>
      <w:r w:rsidRPr="00612BDE">
        <w:rPr>
          <w:rFonts w:ascii="David" w:hAnsi="David"/>
          <w:szCs w:val="24"/>
          <w:rtl/>
        </w:rPr>
        <w:t xml:space="preserve"> לפי שיקול דעתו הבלעדי </w:t>
      </w:r>
      <w:r w:rsidRPr="00D964CF">
        <w:rPr>
          <w:rFonts w:ascii="David" w:hAnsi="David"/>
          <w:szCs w:val="24"/>
          <w:rtl/>
        </w:rPr>
        <w:t>המשרד אינו מתחייב להזמנת שעות יעוץ בהיקף מינימאלי כלשהו</w:t>
      </w:r>
      <w:r>
        <w:rPr>
          <w:rFonts w:ascii="David" w:hAnsi="David" w:hint="cs"/>
          <w:szCs w:val="24"/>
          <w:rtl/>
        </w:rPr>
        <w:t xml:space="preserve"> או לביצוע מספר בדי</w:t>
      </w:r>
      <w:bookmarkStart w:id="0" w:name="_GoBack"/>
      <w:bookmarkEnd w:id="0"/>
      <w:r>
        <w:rPr>
          <w:rFonts w:ascii="David" w:hAnsi="David" w:hint="cs"/>
          <w:szCs w:val="24"/>
          <w:rtl/>
        </w:rPr>
        <w:t>קות מיקרוביאליים כלשהו</w:t>
      </w:r>
      <w:r w:rsidRPr="00D964CF">
        <w:rPr>
          <w:rFonts w:ascii="David" w:hAnsi="David"/>
          <w:szCs w:val="24"/>
          <w:rtl/>
        </w:rPr>
        <w:t xml:space="preserve">. </w:t>
      </w:r>
    </w:p>
    <w:p w14:paraId="7DA6AD59" w14:textId="77777777" w:rsidR="00C462D3" w:rsidRPr="00C462D3" w:rsidRDefault="00C462D3" w:rsidP="00C462D3">
      <w:pPr>
        <w:pStyle w:val="ad"/>
        <w:numPr>
          <w:ilvl w:val="1"/>
          <w:numId w:val="6"/>
        </w:numPr>
        <w:tabs>
          <w:tab w:val="left" w:pos="1445"/>
        </w:tabs>
        <w:spacing w:line="360" w:lineRule="auto"/>
        <w:ind w:left="736" w:hanging="567"/>
        <w:jc w:val="both"/>
        <w:rPr>
          <w:rFonts w:ascii="David" w:hAnsi="David"/>
          <w:b/>
          <w:bCs/>
          <w:szCs w:val="24"/>
        </w:rPr>
      </w:pPr>
      <w:r w:rsidRPr="00C462D3">
        <w:rPr>
          <w:rFonts w:ascii="David" w:hAnsi="David"/>
          <w:b/>
          <w:bCs/>
          <w:szCs w:val="24"/>
          <w:rtl/>
        </w:rPr>
        <w:t>יובהר ויודגש כי זוכ</w:t>
      </w:r>
      <w:r w:rsidRPr="00C462D3">
        <w:rPr>
          <w:rFonts w:ascii="David" w:hAnsi="David" w:hint="cs"/>
          <w:b/>
          <w:bCs/>
          <w:szCs w:val="24"/>
          <w:rtl/>
        </w:rPr>
        <w:t>ה או זוכים</w:t>
      </w:r>
      <w:r w:rsidRPr="00C462D3">
        <w:rPr>
          <w:rFonts w:ascii="David" w:hAnsi="David"/>
          <w:b/>
          <w:bCs/>
          <w:szCs w:val="24"/>
          <w:rtl/>
        </w:rPr>
        <w:t xml:space="preserve"> </w:t>
      </w:r>
      <w:r w:rsidRPr="00C462D3">
        <w:rPr>
          <w:rFonts w:ascii="David" w:hAnsi="David" w:hint="cs"/>
          <w:b/>
          <w:bCs/>
          <w:szCs w:val="24"/>
          <w:rtl/>
        </w:rPr>
        <w:t>במכרז זה,</w:t>
      </w:r>
      <w:r w:rsidRPr="00C462D3">
        <w:rPr>
          <w:rFonts w:ascii="David" w:hAnsi="David"/>
          <w:b/>
          <w:bCs/>
          <w:szCs w:val="24"/>
          <w:rtl/>
        </w:rPr>
        <w:t xml:space="preserve"> ייבחרו ויועסקו בכפוף לקיומו של </w:t>
      </w:r>
      <w:r w:rsidRPr="00C462D3">
        <w:rPr>
          <w:rFonts w:ascii="David" w:hAnsi="David" w:hint="cs"/>
          <w:b/>
          <w:bCs/>
          <w:szCs w:val="24"/>
          <w:rtl/>
        </w:rPr>
        <w:t xml:space="preserve">אישור </w:t>
      </w:r>
      <w:r w:rsidRPr="00C462D3">
        <w:rPr>
          <w:rFonts w:ascii="David" w:hAnsi="David"/>
          <w:b/>
          <w:bCs/>
          <w:szCs w:val="24"/>
          <w:rtl/>
        </w:rPr>
        <w:t>תקציב</w:t>
      </w:r>
      <w:r w:rsidRPr="00C462D3">
        <w:rPr>
          <w:rFonts w:ascii="David" w:hAnsi="David" w:hint="cs"/>
          <w:b/>
          <w:bCs/>
          <w:szCs w:val="24"/>
          <w:rtl/>
        </w:rPr>
        <w:t>י לשנת 2022.</w:t>
      </w:r>
    </w:p>
    <w:p w14:paraId="0EE4054B" w14:textId="502B2208" w:rsidR="00872948" w:rsidRPr="00C462D3" w:rsidRDefault="00872948" w:rsidP="00C07B6A">
      <w:pPr>
        <w:pStyle w:val="ad"/>
        <w:tabs>
          <w:tab w:val="left" w:pos="1445"/>
        </w:tabs>
        <w:spacing w:line="360" w:lineRule="auto"/>
        <w:ind w:left="360"/>
        <w:jc w:val="center"/>
        <w:rPr>
          <w:rFonts w:ascii="David" w:hAnsi="David"/>
          <w:b/>
          <w:bCs/>
          <w:color w:val="FF0000"/>
          <w:szCs w:val="24"/>
          <w:u w:val="single"/>
          <w:rtl/>
        </w:rPr>
      </w:pPr>
    </w:p>
    <w:p w14:paraId="26681149" w14:textId="77777777" w:rsidR="00107AF2" w:rsidRPr="00C462D3" w:rsidRDefault="00107AF2" w:rsidP="00107AF2">
      <w:pPr>
        <w:pStyle w:val="ad"/>
        <w:tabs>
          <w:tab w:val="left" w:pos="1445"/>
        </w:tabs>
        <w:spacing w:line="360" w:lineRule="auto"/>
        <w:ind w:left="0"/>
        <w:jc w:val="both"/>
        <w:rPr>
          <w:rFonts w:ascii="David" w:hAnsi="David"/>
          <w:szCs w:val="24"/>
        </w:rPr>
      </w:pPr>
      <w:r w:rsidRPr="00C462D3">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C462D3">
          <w:rPr>
            <w:rStyle w:val="Hyperlink"/>
            <w:color w:val="auto"/>
            <w:szCs w:val="24"/>
          </w:rPr>
          <w:t>www.energy.gov.il</w:t>
        </w:r>
      </w:hyperlink>
      <w:r w:rsidRPr="00C462D3">
        <w:rPr>
          <w:szCs w:val="24"/>
        </w:rPr>
        <w:t xml:space="preserve"> </w:t>
      </w:r>
      <w:r w:rsidRPr="00C462D3">
        <w:rPr>
          <w:rFonts w:hint="cs"/>
          <w:szCs w:val="24"/>
          <w:rtl/>
        </w:rPr>
        <w:t>.</w:t>
      </w:r>
    </w:p>
    <w:p w14:paraId="016BF5B7" w14:textId="73804B7F" w:rsidR="00107AF2" w:rsidRPr="00C462D3" w:rsidRDefault="00107AF2" w:rsidP="00C462D3">
      <w:pPr>
        <w:spacing w:before="240" w:line="360" w:lineRule="auto"/>
        <w:jc w:val="both"/>
        <w:rPr>
          <w:b/>
          <w:bCs/>
          <w:szCs w:val="24"/>
          <w:u w:val="single"/>
          <w:rtl/>
        </w:rPr>
      </w:pPr>
      <w:r w:rsidRPr="00C462D3">
        <w:rPr>
          <w:rFonts w:hint="cs"/>
          <w:szCs w:val="24"/>
          <w:rtl/>
        </w:rPr>
        <w:t xml:space="preserve">את מעטפת המכרז יש להכניס </w:t>
      </w:r>
      <w:r w:rsidRPr="00C462D3">
        <w:rPr>
          <w:rFonts w:hint="cs"/>
          <w:b/>
          <w:bCs/>
          <w:szCs w:val="24"/>
          <w:rtl/>
        </w:rPr>
        <w:t>לתיבת המכרזים מספר</w:t>
      </w:r>
      <w:r w:rsidR="001812B8" w:rsidRPr="00C462D3">
        <w:rPr>
          <w:rFonts w:hint="cs"/>
          <w:b/>
          <w:bCs/>
          <w:szCs w:val="24"/>
          <w:rtl/>
        </w:rPr>
        <w:t xml:space="preserve"> </w:t>
      </w:r>
      <w:r w:rsidR="00C462D3" w:rsidRPr="00C462D3">
        <w:rPr>
          <w:rFonts w:hint="cs"/>
          <w:b/>
          <w:bCs/>
          <w:szCs w:val="24"/>
          <w:rtl/>
        </w:rPr>
        <w:t>3,</w:t>
      </w:r>
      <w:r w:rsidRPr="00C462D3">
        <w:rPr>
          <w:rFonts w:hint="cs"/>
          <w:szCs w:val="24"/>
          <w:rtl/>
        </w:rPr>
        <w:t xml:space="preserve"> הנמצאת במשרד האנרגיה רח' בנק ישראל 7, ירושלים, בקומה מינוס 1 לא יאוחר מיום  </w:t>
      </w:r>
      <w:r w:rsidR="00C462D3" w:rsidRPr="00C462D3">
        <w:rPr>
          <w:rFonts w:hint="cs"/>
          <w:b/>
          <w:bCs/>
          <w:szCs w:val="24"/>
          <w:u w:val="single"/>
          <w:rtl/>
        </w:rPr>
        <w:t>26.1.2022</w:t>
      </w:r>
      <w:r w:rsidR="00C07B6A" w:rsidRPr="00C462D3">
        <w:rPr>
          <w:rFonts w:hint="cs"/>
          <w:b/>
          <w:bCs/>
          <w:szCs w:val="24"/>
          <w:u w:val="single"/>
          <w:rtl/>
        </w:rPr>
        <w:t xml:space="preserve"> </w:t>
      </w:r>
      <w:r w:rsidRPr="00C462D3">
        <w:rPr>
          <w:rFonts w:hint="cs"/>
          <w:b/>
          <w:bCs/>
          <w:szCs w:val="24"/>
          <w:u w:val="single"/>
          <w:rtl/>
        </w:rPr>
        <w:t>בשעה 14:00.</w:t>
      </w:r>
    </w:p>
    <w:p w14:paraId="25BE18F1" w14:textId="77777777" w:rsidR="00107AF2" w:rsidRPr="00C462D3" w:rsidRDefault="00107AF2" w:rsidP="00107AF2">
      <w:pPr>
        <w:spacing w:line="360" w:lineRule="auto"/>
        <w:jc w:val="both"/>
        <w:rPr>
          <w:b/>
          <w:bCs/>
          <w:szCs w:val="24"/>
          <w:rtl/>
        </w:rPr>
      </w:pPr>
    </w:p>
    <w:p w14:paraId="08CF9685" w14:textId="77777777" w:rsidR="00107AF2" w:rsidRPr="00C462D3" w:rsidRDefault="00107AF2" w:rsidP="00107AF2">
      <w:pPr>
        <w:spacing w:line="360" w:lineRule="auto"/>
        <w:jc w:val="both"/>
        <w:rPr>
          <w:szCs w:val="24"/>
          <w:rtl/>
        </w:rPr>
      </w:pPr>
      <w:r w:rsidRPr="00C462D3">
        <w:rPr>
          <w:rFonts w:hint="cs"/>
          <w:b/>
          <w:bCs/>
          <w:szCs w:val="24"/>
          <w:rtl/>
        </w:rPr>
        <w:t>בכל מקרה של סתירה בין האמור בהודעה זו לאמור במסמכי המכרז יגבר האמור במסמכי המכרז.</w:t>
      </w:r>
    </w:p>
    <w:p w14:paraId="1ECE1771" w14:textId="77777777" w:rsidR="00107AF2" w:rsidRPr="00C462D3" w:rsidRDefault="00107AF2" w:rsidP="00107AF2">
      <w:pPr>
        <w:spacing w:line="360" w:lineRule="auto"/>
        <w:jc w:val="both"/>
        <w:rPr>
          <w:b/>
          <w:bCs/>
          <w:color w:val="FF0000"/>
          <w:szCs w:val="24"/>
          <w:u w:val="single"/>
          <w:rtl/>
        </w:rPr>
      </w:pPr>
    </w:p>
    <w:p w14:paraId="6365FED6" w14:textId="77777777" w:rsidR="00107AF2" w:rsidRPr="00C462D3" w:rsidRDefault="00107AF2" w:rsidP="00107AF2">
      <w:pPr>
        <w:spacing w:line="360" w:lineRule="auto"/>
        <w:jc w:val="both"/>
        <w:rPr>
          <w:szCs w:val="24"/>
          <w:rtl/>
        </w:rPr>
      </w:pPr>
      <w:r w:rsidRPr="00C462D3">
        <w:rPr>
          <w:rFonts w:hint="cs"/>
          <w:b/>
          <w:bCs/>
          <w:szCs w:val="24"/>
          <w:u w:val="single"/>
          <w:rtl/>
        </w:rPr>
        <w:t>שאלות והבהרות</w:t>
      </w:r>
    </w:p>
    <w:p w14:paraId="5AEE4373" w14:textId="2DE46270" w:rsidR="00107AF2" w:rsidRPr="00C462D3" w:rsidRDefault="00107AF2" w:rsidP="00C462D3">
      <w:pPr>
        <w:tabs>
          <w:tab w:val="left" w:pos="8617"/>
        </w:tabs>
        <w:spacing w:line="360" w:lineRule="auto"/>
        <w:ind w:left="-1"/>
        <w:jc w:val="both"/>
        <w:rPr>
          <w:szCs w:val="24"/>
          <w:rtl/>
        </w:rPr>
      </w:pPr>
      <w:r w:rsidRPr="00C462D3">
        <w:rPr>
          <w:rFonts w:hint="cs"/>
          <w:szCs w:val="24"/>
          <w:rtl/>
        </w:rPr>
        <w:t xml:space="preserve">המועד האחרון להפניה של שאלות והבהרות הינו </w:t>
      </w:r>
      <w:r w:rsidR="00C462D3" w:rsidRPr="00C462D3">
        <w:rPr>
          <w:rFonts w:hint="cs"/>
          <w:b/>
          <w:bCs/>
          <w:szCs w:val="24"/>
          <w:u w:val="single"/>
          <w:rtl/>
        </w:rPr>
        <w:t xml:space="preserve">15.12.2021 </w:t>
      </w:r>
      <w:r w:rsidRPr="00C462D3">
        <w:rPr>
          <w:rFonts w:hint="cs"/>
          <w:b/>
          <w:bCs/>
          <w:szCs w:val="24"/>
          <w:u w:val="single"/>
          <w:rtl/>
        </w:rPr>
        <w:t>בשעה 14:00</w:t>
      </w:r>
      <w:r w:rsidRPr="00C462D3">
        <w:rPr>
          <w:rFonts w:hint="cs"/>
          <w:szCs w:val="24"/>
          <w:rtl/>
        </w:rPr>
        <w:t xml:space="preserve"> </w:t>
      </w:r>
      <w:r w:rsidR="00A75338" w:rsidRPr="00C462D3">
        <w:rPr>
          <w:rFonts w:hint="cs"/>
          <w:szCs w:val="24"/>
          <w:rtl/>
        </w:rPr>
        <w:t xml:space="preserve">בקובץ </w:t>
      </w:r>
      <w:r w:rsidR="00A75338" w:rsidRPr="00C462D3">
        <w:rPr>
          <w:rFonts w:hint="cs"/>
          <w:szCs w:val="24"/>
        </w:rPr>
        <w:t>WORD</w:t>
      </w:r>
      <w:r w:rsidR="00A75338" w:rsidRPr="00C462D3">
        <w:rPr>
          <w:rFonts w:hint="cs"/>
          <w:szCs w:val="24"/>
          <w:rtl/>
        </w:rPr>
        <w:t xml:space="preserve"> בלבד, </w:t>
      </w:r>
      <w:r w:rsidRPr="00C462D3">
        <w:rPr>
          <w:rFonts w:hint="cs"/>
          <w:szCs w:val="24"/>
          <w:rtl/>
        </w:rPr>
        <w:t>לגב' אילנה טמסוט בדואר אלקטרוני שכתובתו:</w:t>
      </w:r>
      <w:hyperlink r:id="rId13" w:history="1">
        <w:r w:rsidRPr="00C462D3">
          <w:rPr>
            <w:rStyle w:val="Hyperlink"/>
            <w:color w:val="auto"/>
            <w:szCs w:val="24"/>
          </w:rPr>
          <w:t>itamsut@energy.gov.il</w:t>
        </w:r>
      </w:hyperlink>
      <w:r w:rsidRPr="00C462D3">
        <w:rPr>
          <w:szCs w:val="24"/>
        </w:rPr>
        <w:t xml:space="preserve"> </w:t>
      </w:r>
      <w:r w:rsidRPr="00C462D3">
        <w:rPr>
          <w:rFonts w:hint="cs"/>
          <w:szCs w:val="24"/>
          <w:rtl/>
        </w:rPr>
        <w:t>, המשרד לא ישיב שאלות שיגיעו לאחר מועד אחרון זה.</w:t>
      </w:r>
    </w:p>
    <w:p w14:paraId="019E83EC" w14:textId="77777777" w:rsidR="00107AF2" w:rsidRPr="00C462D3" w:rsidRDefault="00107AF2" w:rsidP="00107AF2">
      <w:pPr>
        <w:tabs>
          <w:tab w:val="left" w:pos="8617"/>
        </w:tabs>
        <w:spacing w:line="360" w:lineRule="auto"/>
        <w:ind w:left="-1"/>
        <w:jc w:val="both"/>
        <w:rPr>
          <w:szCs w:val="24"/>
          <w:rtl/>
        </w:rPr>
      </w:pPr>
    </w:p>
    <w:p w14:paraId="3937B2DA" w14:textId="566E0E74" w:rsidR="00107AF2" w:rsidRPr="00C462D3" w:rsidRDefault="00107AF2" w:rsidP="00C462D3">
      <w:pPr>
        <w:tabs>
          <w:tab w:val="left" w:pos="9355"/>
        </w:tabs>
        <w:spacing w:line="360" w:lineRule="auto"/>
        <w:ind w:left="-1"/>
        <w:jc w:val="both"/>
        <w:rPr>
          <w:szCs w:val="24"/>
        </w:rPr>
      </w:pPr>
      <w:r w:rsidRPr="00C462D3">
        <w:rPr>
          <w:rFonts w:hint="cs"/>
          <w:szCs w:val="24"/>
          <w:rtl/>
        </w:rPr>
        <w:t xml:space="preserve">ריכוז השאלות והתשובות יפורסמו באתר הרכש הממשלתי ובאתר האינטרנט של המשרד החל מיום </w:t>
      </w:r>
      <w:r w:rsidR="00C462D3" w:rsidRPr="00C462D3">
        <w:rPr>
          <w:rFonts w:hint="cs"/>
          <w:b/>
          <w:bCs/>
          <w:szCs w:val="24"/>
          <w:u w:val="single"/>
          <w:rtl/>
        </w:rPr>
        <w:t>12.1.2022</w:t>
      </w:r>
      <w:r w:rsidR="00872948" w:rsidRPr="00C462D3">
        <w:rPr>
          <w:rFonts w:hint="cs"/>
          <w:b/>
          <w:bCs/>
          <w:szCs w:val="24"/>
          <w:u w:val="single"/>
          <w:rtl/>
        </w:rPr>
        <w:t xml:space="preserve"> </w:t>
      </w:r>
      <w:r w:rsidRPr="00C462D3">
        <w:rPr>
          <w:rFonts w:hint="cs"/>
          <w:szCs w:val="24"/>
          <w:rtl/>
        </w:rPr>
        <w:t>והן יהוו חלק בלתי נפרד ממסמכי המכרז ויחייבו את כל המציעים.</w:t>
      </w:r>
    </w:p>
    <w:p w14:paraId="28D51EED" w14:textId="77777777" w:rsidR="00107AF2" w:rsidRPr="00C462D3" w:rsidRDefault="00107AF2" w:rsidP="00107AF2">
      <w:pPr>
        <w:tabs>
          <w:tab w:val="left" w:pos="9355"/>
        </w:tabs>
        <w:spacing w:line="360" w:lineRule="auto"/>
        <w:ind w:left="-1"/>
        <w:jc w:val="both"/>
        <w:rPr>
          <w:b/>
          <w:bCs/>
          <w:szCs w:val="24"/>
          <w:u w:val="single"/>
          <w:rtl/>
        </w:rPr>
      </w:pPr>
    </w:p>
    <w:p w14:paraId="7AD8FF82" w14:textId="70196AA5" w:rsidR="002A40A9" w:rsidRPr="00A35B95" w:rsidRDefault="00107AF2" w:rsidP="00C462D3">
      <w:pPr>
        <w:tabs>
          <w:tab w:val="left" w:pos="9355"/>
        </w:tabs>
        <w:spacing w:line="360" w:lineRule="auto"/>
        <w:jc w:val="both"/>
        <w:rPr>
          <w:b/>
          <w:bCs/>
          <w:color w:val="FF0000"/>
          <w:sz w:val="22"/>
          <w:szCs w:val="22"/>
          <w:u w:val="single"/>
          <w:rtl/>
        </w:rPr>
      </w:pPr>
      <w:r w:rsidRPr="00C462D3">
        <w:rPr>
          <w:rFonts w:hint="cs"/>
          <w:szCs w:val="24"/>
          <w:rtl/>
        </w:rPr>
        <w:t>המשרד שומר לעצמו את הזכות להימנע מלהשיב לגופה של השגה אם ימצא כי מתן מענה להשגה עלול לסכל או לפגוע בהליך המכרז או בתכליתו.</w:t>
      </w:r>
    </w:p>
    <w:sectPr w:rsidR="002A40A9" w:rsidRPr="00A35B9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86DA34" w14:textId="77777777" w:rsidR="00E2377E" w:rsidRDefault="00E2377E">
      <w:r>
        <w:separator/>
      </w:r>
    </w:p>
  </w:endnote>
  <w:endnote w:type="continuationSeparator" w:id="0">
    <w:p w14:paraId="4986DA35" w14:textId="77777777" w:rsidR="00E2377E" w:rsidRDefault="00E2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9" w14:textId="22ADCEC6"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86DA32" w14:textId="77777777" w:rsidR="00E2377E" w:rsidRDefault="00E2377E">
      <w:r>
        <w:separator/>
      </w:r>
    </w:p>
  </w:footnote>
  <w:footnote w:type="continuationSeparator" w:id="0">
    <w:p w14:paraId="4986DA33" w14:textId="77777777" w:rsidR="00E2377E" w:rsidRDefault="00E237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6" w14:textId="77777777"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7" w14:textId="4389C707"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C462D3" w:rsidRPr="00C462D3">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B" w14:textId="77777777" w:rsidR="00E2377E" w:rsidRDefault="00E2377E" w:rsidP="00EA4FBF">
    <w:pPr>
      <w:pStyle w:val="a6"/>
      <w:spacing w:line="276" w:lineRule="auto"/>
      <w:jc w:val="center"/>
      <w:rPr>
        <w:b/>
        <w:bCs/>
        <w:szCs w:val="40"/>
        <w:rtl/>
      </w:rPr>
    </w:pPr>
    <w:r>
      <w:rPr>
        <w:b/>
        <w:bCs/>
        <w:szCs w:val="40"/>
        <w:rtl/>
      </w:rPr>
      <w:t>מדינת ישראל</w:t>
    </w:r>
  </w:p>
  <w:p w14:paraId="4986DA3C" w14:textId="7D790B8E" w:rsidR="00E2377E" w:rsidRPr="0090713A" w:rsidRDefault="00E2377E"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5"/>
  </w:num>
  <w:num w:numId="3">
    <w:abstractNumId w:val="0"/>
  </w:num>
  <w:num w:numId="4">
    <w:abstractNumId w:val="6"/>
  </w:num>
  <w:num w:numId="5">
    <w:abstractNumId w:val="3"/>
  </w:num>
  <w:num w:numId="6">
    <w:abstractNumId w:val="1"/>
  </w:num>
  <w:num w:numId="7">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96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045B1"/>
    <w:rsid w:val="00217083"/>
    <w:rsid w:val="00222968"/>
    <w:rsid w:val="00223E43"/>
    <w:rsid w:val="0022754A"/>
    <w:rsid w:val="00240147"/>
    <w:rsid w:val="002470C2"/>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A8B"/>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07B6A"/>
    <w:rsid w:val="00C121AA"/>
    <w:rsid w:val="00C15681"/>
    <w:rsid w:val="00C31F70"/>
    <w:rsid w:val="00C32799"/>
    <w:rsid w:val="00C33B51"/>
    <w:rsid w:val="00C45C18"/>
    <w:rsid w:val="00C462D3"/>
    <w:rsid w:val="00C5046C"/>
    <w:rsid w:val="00C50C24"/>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61"/>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149E9D36C26444FB46A87563DA2A217"/>
        <w:category>
          <w:name w:val="כללי"/>
          <w:gallery w:val="placeholder"/>
        </w:category>
        <w:types>
          <w:type w:val="bbPlcHdr"/>
        </w:types>
        <w:behaviors>
          <w:behavior w:val="content"/>
        </w:behaviors>
        <w:guid w:val="{94425760-FD3B-4861-B7A0-3AE824370D5B}"/>
      </w:docPartPr>
      <w:docPartBody>
        <w:p w:rsidR="00000000" w:rsidRDefault="00DB335E" w:rsidP="00DB335E">
          <w:pPr>
            <w:pStyle w:val="A149E9D36C26444FB46A87563DA2A217"/>
          </w:pPr>
          <w:r w:rsidRPr="0036656D">
            <w:rPr>
              <w:rStyle w:val="a3"/>
            </w:rPr>
            <w:t>[unitMaster]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24651A"/>
    <w:rsid w:val="003823E3"/>
    <w:rsid w:val="00445215"/>
    <w:rsid w:val="00522A6A"/>
    <w:rsid w:val="006C632D"/>
    <w:rsid w:val="00790A1C"/>
    <w:rsid w:val="008D7181"/>
    <w:rsid w:val="00A70206"/>
    <w:rsid w:val="00B30F1C"/>
    <w:rsid w:val="00C60B98"/>
    <w:rsid w:val="00D97866"/>
    <w:rsid w:val="00DB335E"/>
    <w:rsid w:val="00E063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B335E"/>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 w:type="paragraph" w:customStyle="1" w:styleId="68FB88D94ECD4BC583E595760BB25F2F">
    <w:name w:val="68FB88D94ECD4BC583E595760BB25F2F"/>
    <w:rsid w:val="008D7181"/>
    <w:pPr>
      <w:bidi/>
    </w:pPr>
  </w:style>
  <w:style w:type="paragraph" w:customStyle="1" w:styleId="C53B196235B24D13BE956B36A0005E10">
    <w:name w:val="C53B196235B24D13BE956B36A0005E10"/>
    <w:rsid w:val="008D7181"/>
    <w:pPr>
      <w:bidi/>
    </w:pPr>
  </w:style>
  <w:style w:type="paragraph" w:customStyle="1" w:styleId="5B03B56AC6A74F39A37769BF2641A638">
    <w:name w:val="5B03B56AC6A74F39A37769BF2641A638"/>
    <w:rsid w:val="008D7181"/>
    <w:pPr>
      <w:bidi/>
    </w:pPr>
  </w:style>
  <w:style w:type="paragraph" w:customStyle="1" w:styleId="BF78F1C2238B4BB8AF95214E8EBE09B8">
    <w:name w:val="BF78F1C2238B4BB8AF95214E8EBE09B8"/>
    <w:rsid w:val="008D7181"/>
    <w:pPr>
      <w:bidi/>
    </w:pPr>
  </w:style>
  <w:style w:type="paragraph" w:customStyle="1" w:styleId="D608D793A9154D90A8324C89EF1ED5CF">
    <w:name w:val="D608D793A9154D90A8324C89EF1ED5CF"/>
    <w:rsid w:val="00B30F1C"/>
    <w:pPr>
      <w:bidi/>
    </w:pPr>
  </w:style>
  <w:style w:type="paragraph" w:customStyle="1" w:styleId="4C09B62F88E74A7991AE45914A10DE2F">
    <w:name w:val="4C09B62F88E74A7991AE45914A10DE2F"/>
    <w:rsid w:val="00B30F1C"/>
    <w:pPr>
      <w:bidi/>
    </w:pPr>
  </w:style>
  <w:style w:type="paragraph" w:customStyle="1" w:styleId="46B88FE0BB664A47B84EB74E8B86AB50">
    <w:name w:val="46B88FE0BB664A47B84EB74E8B86AB50"/>
    <w:rsid w:val="00B30F1C"/>
    <w:pPr>
      <w:bidi/>
    </w:pPr>
  </w:style>
  <w:style w:type="paragraph" w:customStyle="1" w:styleId="FA5EE12E27FC4B2ABB8976E4999E2484">
    <w:name w:val="FA5EE12E27FC4B2ABB8976E4999E2484"/>
    <w:rsid w:val="00B30F1C"/>
    <w:pPr>
      <w:bidi/>
    </w:pPr>
  </w:style>
  <w:style w:type="paragraph" w:customStyle="1" w:styleId="2BFFD7842425404C83E61BF8B5621F98">
    <w:name w:val="2BFFD7842425404C83E61BF8B5621F98"/>
    <w:rsid w:val="00522A6A"/>
    <w:pPr>
      <w:bidi/>
    </w:pPr>
  </w:style>
  <w:style w:type="paragraph" w:customStyle="1" w:styleId="2732975169D84EE79A20F0555E5DFC56">
    <w:name w:val="2732975169D84EE79A20F0555E5DFC56"/>
    <w:rsid w:val="00522A6A"/>
    <w:pPr>
      <w:bidi/>
    </w:pPr>
  </w:style>
  <w:style w:type="paragraph" w:customStyle="1" w:styleId="C8DCD7DFA6D44B61976A56A63A244AFD">
    <w:name w:val="C8DCD7DFA6D44B61976A56A63A244AFD"/>
    <w:rsid w:val="00522A6A"/>
    <w:pPr>
      <w:bidi/>
    </w:pPr>
  </w:style>
  <w:style w:type="paragraph" w:customStyle="1" w:styleId="322A65A63F814C938249EA7E4CCE3FCD">
    <w:name w:val="322A65A63F814C938249EA7E4CCE3FCD"/>
    <w:rsid w:val="00522A6A"/>
    <w:pPr>
      <w:bidi/>
    </w:pPr>
  </w:style>
  <w:style w:type="paragraph" w:customStyle="1" w:styleId="7061D3F41B374AD9B6DCCEF92D7AB155">
    <w:name w:val="7061D3F41B374AD9B6DCCEF92D7AB155"/>
    <w:rsid w:val="00445215"/>
    <w:pPr>
      <w:bidi/>
    </w:pPr>
  </w:style>
  <w:style w:type="paragraph" w:customStyle="1" w:styleId="0FB5F704AA864A77A03BDBCE5A02FCB9">
    <w:name w:val="0FB5F704AA864A77A03BDBCE5A02FCB9"/>
    <w:rsid w:val="00445215"/>
    <w:pPr>
      <w:bidi/>
    </w:pPr>
  </w:style>
  <w:style w:type="paragraph" w:customStyle="1" w:styleId="B0DE9F2357774091A85878C088126E8F">
    <w:name w:val="B0DE9F2357774091A85878C088126E8F"/>
    <w:rsid w:val="00445215"/>
    <w:pPr>
      <w:bidi/>
    </w:pPr>
  </w:style>
  <w:style w:type="paragraph" w:customStyle="1" w:styleId="3A66E79231BB4F039DC15508FBA63DB6">
    <w:name w:val="3A66E79231BB4F039DC15508FBA63DB6"/>
    <w:rsid w:val="00445215"/>
    <w:pPr>
      <w:bidi/>
    </w:pPr>
  </w:style>
  <w:style w:type="paragraph" w:customStyle="1" w:styleId="79443F597594460381D91FA7B90C8442">
    <w:name w:val="79443F597594460381D91FA7B90C8442"/>
    <w:rsid w:val="00DB335E"/>
    <w:pPr>
      <w:bidi/>
    </w:pPr>
  </w:style>
  <w:style w:type="paragraph" w:customStyle="1" w:styleId="6C718C5A67CA4DE8B0CF18337E6B2345">
    <w:name w:val="6C718C5A67CA4DE8B0CF18337E6B2345"/>
    <w:rsid w:val="00DB335E"/>
    <w:pPr>
      <w:bidi/>
    </w:pPr>
  </w:style>
  <w:style w:type="paragraph" w:customStyle="1" w:styleId="A149E9D36C26444FB46A87563DA2A217">
    <w:name w:val="A149E9D36C26444FB46A87563DA2A217"/>
    <w:rsid w:val="00DB335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חת_389_2021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18 בנובמבר 2021</DocumentCreateDateEnglish>
    <DocumentCreateDateHebrew xmlns="8f5b83e0-a1d3-486c-bd07-833a425c74af">י"ד בכסלו התשפ"ב</DocumentCreateDateHebrew>
    <SubjectDocument xmlns="8f5b83e0-a1d3-486c-bd07-833a425c74af">פרסום עברית מכרז 94/2021 לקבלת שירותים במוצרי דלק המאוחסנים לטווח ארוך</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18/11/2021 08:41;36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94/2021 </CounterString>
    <LastLockUser xmlns="8f5b83e0-a1d3-486c-bd07-833a425c74af" xsi:nil="true"/>
    <LastCheckOutDate xmlns="8f5b83e0-a1d3-486c-bd07-833a425c74af">18/11/2021 08:41;40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HT_389_2021</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2021-11-18T00:00:00+00:00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openxmlformats.org/package/2006/metadata/core-properties"/>
    <ds:schemaRef ds:uri="87b98568-e8c7-4058-bf31-e11803adaf85"/>
    <ds:schemaRef ds:uri="http://www.w3.org/XML/1998/namespace"/>
    <ds:schemaRef ds:uri="http://purl.org/dc/elements/1.1/"/>
    <ds:schemaRef ds:uri="http://purl.org/dc/terms/"/>
    <ds:schemaRef ds:uri="http://schemas.microsoft.com/office/2006/documentManagement/types"/>
    <ds:schemaRef ds:uri="http://schemas.microsoft.com/office/infopath/2007/PartnerControls"/>
    <ds:schemaRef ds:uri="8f5b83e0-a1d3-486c-bd07-833a425c74af"/>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58001783-1720-4C9F-8AB9-543CA7AAE8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334</Words>
  <Characters>1670</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2021-11-18T06:54:00Z</cp:lastPrinted>
  <dcterms:created xsi:type="dcterms:W3CDTF">2021-11-18T07:05:00Z</dcterms:created>
  <dcterms:modified xsi:type="dcterms:W3CDTF">2021-11-18T07:05:00Z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2021</vt:lpwstr>
  </property>
</Properties>
</file>